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28"/>
          <w:szCs w:val="28"/>
        </w:rPr>
      </w:pPr>
      <w:bookmarkStart w:id="0" w:name="_Toc3897"/>
      <w:bookmarkStart w:id="1" w:name="_Toc449608104"/>
      <w:bookmarkStart w:id="2" w:name="_Toc449616226"/>
      <w:r>
        <w:rPr>
          <w:rFonts w:hint="eastAsia"/>
          <w:kern w:val="0"/>
        </w:rPr>
        <w:t>自治区人民政府奖学金申请表</w:t>
      </w:r>
      <w:r>
        <w:rPr>
          <w:rFonts w:hint="eastAsia"/>
          <w:sz w:val="28"/>
          <w:szCs w:val="28"/>
        </w:rPr>
        <w:t>（填写模板）</w:t>
      </w:r>
      <w:bookmarkEnd w:id="0"/>
      <w:bookmarkEnd w:id="1"/>
      <w:bookmarkEnd w:id="2"/>
    </w:p>
    <w:p>
      <w:pPr>
        <w:jc w:val="center"/>
        <w:rPr>
          <w:rFonts w:ascii="仿宋" w:hAnsi="仿宋" w:eastAsia="仿宋"/>
          <w:sz w:val="6"/>
          <w:szCs w:val="10"/>
        </w:rPr>
      </w:pPr>
      <w:r>
        <w:rPr>
          <w:rFonts w:hint="eastAsia" w:ascii="仿宋" w:hAnsi="仿宋" w:eastAsia="仿宋"/>
          <w:sz w:val="28"/>
          <w:szCs w:val="36"/>
        </w:rPr>
        <w:t>(            学年)</w:t>
      </w:r>
    </w:p>
    <w:tbl>
      <w:tblPr>
        <w:tblStyle w:val="3"/>
        <w:tblW w:w="92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412"/>
        <w:gridCol w:w="175"/>
        <w:gridCol w:w="1363"/>
        <w:gridCol w:w="43"/>
        <w:gridCol w:w="716"/>
        <w:gridCol w:w="446"/>
        <w:gridCol w:w="262"/>
        <w:gridCol w:w="1238"/>
        <w:gridCol w:w="1589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本人情况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姓  名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张三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性别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男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出生年月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2000年9月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民  族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汉族</w:t>
            </w: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政治面貌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中共党员/共青团员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入学时间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2018年9月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学  号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>20180021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所在年级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>2018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身份证号码</w:t>
            </w:r>
          </w:p>
        </w:tc>
        <w:tc>
          <w:tcPr>
            <w:tcW w:w="3005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联系电话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>12345678912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7244" w:type="dxa"/>
            <w:gridSpan w:val="9"/>
            <w:noWrap w:val="0"/>
            <w:vAlign w:val="center"/>
          </w:tcPr>
          <w:p>
            <w:pPr>
              <w:wordWrap/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  <w:kern w:val="2"/>
                <w:szCs w:val="24"/>
                <w:lang w:eastAsia="zh-CN"/>
              </w:rPr>
              <w:t>柳州工学院</w:t>
            </w: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color w:val="auto"/>
                <w:kern w:val="2"/>
                <w:szCs w:val="24"/>
                <w:lang w:eastAsia="zh-CN"/>
              </w:rPr>
              <w:t>信息科学与工程学院</w:t>
            </w: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kern w:val="2"/>
                <w:szCs w:val="24"/>
              </w:rPr>
              <w:t>电子信息工程</w:t>
            </w:r>
            <w:r>
              <w:rPr>
                <w:rFonts w:hint="eastAsia"/>
                <w:color w:val="auto"/>
                <w:kern w:val="2"/>
                <w:szCs w:val="24"/>
                <w:lang w:val="en-US" w:eastAsia="zh-CN"/>
              </w:rPr>
              <w:t xml:space="preserve">  专业 电子181 </w:t>
            </w:r>
            <w:r>
              <w:rPr>
                <w:rFonts w:hint="eastAsia"/>
                <w:color w:val="auto"/>
                <w:kern w:val="2"/>
                <w:szCs w:val="24"/>
              </w:rPr>
              <w:t>班</w:t>
            </w: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发放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奖</w:t>
            </w:r>
            <w:r>
              <w:rPr>
                <w:rFonts w:hint="eastAsia" w:ascii="华文中宋" w:hAnsi="华文中宋" w:eastAsia="华文中宋"/>
                <w:color w:val="auto"/>
              </w:rPr>
              <w:t>学金银行账号</w:t>
            </w:r>
          </w:p>
        </w:tc>
        <w:tc>
          <w:tcPr>
            <w:tcW w:w="707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/>
                <w:color w:val="auto"/>
              </w:rPr>
              <w:t>（填写</w:t>
            </w:r>
            <w:r>
              <w:rPr>
                <w:rFonts w:hint="eastAsia"/>
                <w:color w:val="auto"/>
                <w:lang w:eastAsia="zh-CN"/>
              </w:rPr>
              <w:t>中国</w:t>
            </w:r>
            <w:r>
              <w:rPr>
                <w:rFonts w:hint="eastAsia"/>
                <w:color w:val="auto"/>
              </w:rPr>
              <w:t>银行卡号）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曾获何种奖励</w:t>
            </w:r>
          </w:p>
        </w:tc>
        <w:tc>
          <w:tcPr>
            <w:tcW w:w="707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color w:val="auto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>2021年国家励志奖学金、2021年特等优秀学生奖学金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学习成绩</w:t>
            </w:r>
          </w:p>
        </w:tc>
        <w:tc>
          <w:tcPr>
            <w:tcW w:w="41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</w:rPr>
              <w:t>成绩排名：</w:t>
            </w:r>
            <w:r>
              <w:rPr>
                <w:rFonts w:ascii="华文中宋" w:hAnsi="华文中宋" w:eastAsia="华文中宋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>50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（名次</w:t>
            </w:r>
            <w:r>
              <w:rPr>
                <w:rFonts w:ascii="华文中宋" w:hAnsi="华文中宋" w:eastAsia="华文中宋"/>
                <w:color w:val="auto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总人数）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</w:rPr>
              <w:t>实行综合考评排名：是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sym w:font="Wingdings 2" w:char="0052"/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；否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637" w:type="dxa"/>
            <w:vMerge w:val="continue"/>
            <w:noWrap w:val="0"/>
            <w:vAlign w:val="top"/>
          </w:tcPr>
          <w:p>
            <w:pPr>
              <w:snapToGrid w:val="0"/>
              <w:spacing w:line="360" w:lineRule="auto"/>
              <w:rPr>
                <w:rFonts w:ascii="华文中宋" w:hAnsi="华文中宋" w:eastAsia="华文中宋"/>
                <w:color w:val="auto"/>
              </w:rPr>
            </w:pPr>
          </w:p>
        </w:tc>
        <w:tc>
          <w:tcPr>
            <w:tcW w:w="415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 xml:space="preserve"> 10 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 xml:space="preserve"> 10 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门</w:t>
            </w:r>
          </w:p>
        </w:tc>
        <w:tc>
          <w:tcPr>
            <w:tcW w:w="4507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color w:val="auto"/>
                <w:sz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</w:rPr>
              <w:t>如是，排名：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>1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</w:rPr>
              <w:t xml:space="preserve"> / 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  <w:lang w:val="en-US" w:eastAsia="zh-CN"/>
              </w:rPr>
              <w:t>50</w:t>
            </w:r>
            <w:r>
              <w:rPr>
                <w:rFonts w:hint="eastAsia" w:ascii="华文中宋" w:hAnsi="华文中宋" w:eastAsia="华文中宋"/>
                <w:color w:val="auto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auto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63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  <w:sz w:val="10"/>
                <w:szCs w:val="10"/>
              </w:rPr>
            </w:pPr>
          </w:p>
        </w:tc>
        <w:tc>
          <w:tcPr>
            <w:tcW w:w="8662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华文中宋" w:hAnsi="华文中宋" w:eastAsia="华文中宋" w:cs="Times New Roman"/>
                <w:color w:val="auto"/>
              </w:rPr>
            </w:pPr>
            <w:r>
              <w:rPr>
                <w:rFonts w:hint="eastAsia" w:ascii="华文中宋" w:hAnsi="华文中宋" w:eastAsia="华文中宋" w:cs="Times New Roman"/>
                <w:color w:val="auto"/>
              </w:rPr>
              <w:t>申请理由必须要200字以内，语句要通顺，有条理，无错别字，排版美观。不能只描述个人的家庭经济情况，应该从德、智、体等方面综合表述。不要写尊敬的领导，此致敬礼这些字样。申请理由不能排版到第二页。</w:t>
            </w: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申请人签名：                          年     月     日</w:t>
            </w:r>
          </w:p>
          <w:p>
            <w:pPr>
              <w:wordWrap/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color w:val="auto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37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班级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评议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意见</w:t>
            </w: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志愿服务（名称、时长）</w:t>
            </w:r>
          </w:p>
        </w:tc>
        <w:tc>
          <w:tcPr>
            <w:tcW w:w="5669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迎新志愿活动</w:t>
            </w: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 xml:space="preserve">  6小时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jc w:val="right"/>
              <w:rPr>
                <w:color w:val="auto"/>
              </w:rPr>
            </w:pPr>
          </w:p>
        </w:tc>
        <w:tc>
          <w:tcPr>
            <w:tcW w:w="2993" w:type="dxa"/>
            <w:gridSpan w:val="4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勤工助学（岗位名称、时长）</w:t>
            </w:r>
          </w:p>
        </w:tc>
        <w:tc>
          <w:tcPr>
            <w:tcW w:w="5669" w:type="dxa"/>
            <w:gridSpan w:val="6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办公室助理</w:t>
            </w: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 xml:space="preserve">  40小时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637" w:type="dxa"/>
            <w:vMerge w:val="continue"/>
            <w:noWrap w:val="0"/>
            <w:vAlign w:val="center"/>
          </w:tcPr>
          <w:p>
            <w:pPr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</w:p>
        </w:tc>
        <w:tc>
          <w:tcPr>
            <w:tcW w:w="8662" w:type="dxa"/>
            <w:gridSpan w:val="10"/>
            <w:noWrap w:val="0"/>
            <w:vAlign w:val="center"/>
          </w:tcPr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hint="eastAsia" w:ascii="华文中宋" w:hAnsi="华文中宋" w:eastAsia="华文中宋"/>
                <w:color w:val="auto"/>
                <w:u w:val="singl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同学</w:t>
            </w:r>
            <w:r>
              <w:rPr>
                <w:rFonts w:hint="eastAsia" w:ascii="华文中宋" w:hAnsi="华文中宋" w:eastAsia="华文中宋"/>
                <w:color w:val="auto"/>
                <w:u w:val="single"/>
                <w:lang w:eastAsia="zh-CN"/>
              </w:rPr>
              <w:t xml:space="preserve">                                                     </w:t>
            </w:r>
            <w:r>
              <w:rPr>
                <w:rFonts w:hint="eastAsia" w:ascii="华文中宋" w:hAnsi="华文中宋" w:eastAsia="华文中宋"/>
                <w:color w:val="auto"/>
                <w:u w:val="single"/>
                <w:lang w:val="en-US" w:eastAsia="zh-CN"/>
              </w:rPr>
              <w:t xml:space="preserve">  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华文中宋" w:hAnsi="华文中宋" w:eastAsia="华文中宋"/>
                <w:color w:val="auto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__________________________________________________________________________________________________________________________________________，推荐其参评自治区人民政府奖学金。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 xml:space="preserve">                               </w:t>
            </w:r>
            <w:r>
              <w:rPr>
                <w:rFonts w:hint="eastAsia" w:ascii="华文中宋" w:hAnsi="华文中宋" w:eastAsia="华文中宋"/>
                <w:color w:val="auto"/>
              </w:rPr>
              <w:t>辅导员签名：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华文中宋" w:hAnsi="华文中宋" w:eastAsia="华文中宋"/>
                <w:color w:val="auto"/>
              </w:rPr>
              <w:t>年     月     日</w:t>
            </w:r>
          </w:p>
          <w:p>
            <w:pPr>
              <w:widowControl/>
              <w:spacing w:line="280" w:lineRule="exact"/>
              <w:jc w:val="both"/>
              <w:rPr>
                <w:rFonts w:hint="eastAsia" w:ascii="华文中宋" w:hAnsi="华文中宋" w:eastAsia="华文中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63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院系审核意见</w:t>
            </w:r>
          </w:p>
        </w:tc>
        <w:tc>
          <w:tcPr>
            <w:tcW w:w="8662" w:type="dxa"/>
            <w:gridSpan w:val="10"/>
            <w:noWrap w:val="0"/>
            <w:vAlign w:val="top"/>
          </w:tcPr>
          <w:p>
            <w:pPr>
              <w:snapToGrid w:val="0"/>
              <w:spacing w:line="360" w:lineRule="auto"/>
              <w:ind w:firstLine="420" w:firstLineChars="200"/>
              <w:jc w:val="left"/>
              <w:rPr>
                <w:rFonts w:hint="eastAsia" w:ascii="华文中宋" w:hAnsi="华文中宋" w:eastAsia="华文中宋"/>
                <w:color w:val="auto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同学__________________________________________。</w:t>
            </w:r>
            <w:r>
              <w:rPr>
                <w:rFonts w:hint="eastAsia" w:ascii="华文中宋" w:hAnsi="华文中宋" w:eastAsia="华文中宋"/>
                <w:color w:val="auto"/>
              </w:rPr>
              <w:t>经所在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学院</w:t>
            </w:r>
            <w:r>
              <w:rPr>
                <w:rFonts w:hint="eastAsia" w:ascii="华文中宋" w:hAnsi="华文中宋" w:eastAsia="华文中宋"/>
                <w:color w:val="auto"/>
              </w:rPr>
              <w:t>国家奖助学金评选工作小组评审，认为符合条件，并在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学院</w:t>
            </w:r>
            <w:r>
              <w:rPr>
                <w:rFonts w:hint="eastAsia" w:ascii="华文中宋" w:hAnsi="华文中宋" w:eastAsia="华文中宋"/>
                <w:color w:val="auto"/>
              </w:rPr>
              <w:t>内公示</w:t>
            </w: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/>
                <w:color w:val="auto"/>
              </w:rPr>
              <w:t>日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，无异议，同意推荐</w:t>
            </w:r>
            <w:r>
              <w:rPr>
                <w:rFonts w:hint="eastAsia" w:ascii="华文中宋" w:hAnsi="华文中宋" w:eastAsia="华文中宋"/>
                <w:color w:val="auto"/>
                <w:u w:val="none"/>
                <w:lang w:val="en-US" w:eastAsia="zh-CN"/>
              </w:rPr>
              <w:t>其</w:t>
            </w:r>
            <w:r>
              <w:rPr>
                <w:rFonts w:hint="eastAsia" w:ascii="华文中宋" w:hAnsi="华文中宋" w:eastAsia="华文中宋"/>
                <w:color w:val="auto"/>
                <w:u w:val="none"/>
                <w:lang w:eastAsia="zh-CN"/>
              </w:rPr>
              <w:t>参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评自治区人民政府奖学金。</w:t>
            </w: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63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color w:val="auto"/>
                <w:sz w:val="10"/>
                <w:szCs w:val="10"/>
              </w:rPr>
            </w:pPr>
          </w:p>
        </w:tc>
        <w:tc>
          <w:tcPr>
            <w:tcW w:w="8662" w:type="dxa"/>
            <w:gridSpan w:val="10"/>
            <w:noWrap w:val="0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ind w:firstLine="420" w:firstLineChars="200"/>
              <w:rPr>
                <w:rFonts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经评审，并在校内公示</w:t>
            </w:r>
            <w:r>
              <w:rPr>
                <w:rFonts w:hint="eastAsia" w:ascii="华文中宋" w:hAnsi="华文中宋" w:eastAsia="华文中宋"/>
                <w:color w:val="auto"/>
                <w:u w:val="single"/>
                <w:lang w:val="en-US" w:eastAsia="zh-CN"/>
              </w:rPr>
              <w:t xml:space="preserve">  5  </w:t>
            </w:r>
            <w:r>
              <w:rPr>
                <w:rFonts w:hint="eastAsia" w:ascii="华文中宋" w:hAnsi="华文中宋" w:eastAsia="华文中宋"/>
                <w:color w:val="auto"/>
                <w:lang w:val="en-US" w:eastAsia="zh-CN"/>
              </w:rPr>
              <w:t>个工作日，无异议，现报请批准该同学获得</w:t>
            </w:r>
            <w:r>
              <w:rPr>
                <w:rFonts w:hint="eastAsia" w:ascii="华文中宋" w:hAnsi="华文中宋" w:eastAsia="华文中宋"/>
                <w:color w:val="auto"/>
                <w:lang w:eastAsia="zh-CN"/>
              </w:rPr>
              <w:t>自治区人民政府奖学金。</w:t>
            </w: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jc w:val="center"/>
              <w:rPr>
                <w:rFonts w:ascii="华文中宋" w:hAnsi="华文中宋" w:eastAsia="华文中宋"/>
                <w:color w:val="auto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  <w:r>
              <w:rPr>
                <w:rFonts w:hint="eastAsia" w:ascii="华文中宋" w:hAnsi="华文中宋" w:eastAsia="华文中宋"/>
                <w:color w:val="auto"/>
              </w:rPr>
              <w:t>（公章）                      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color w:val="auto"/>
              </w:rPr>
            </w:pPr>
          </w:p>
        </w:tc>
      </w:tr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F4F34"/>
    <w:rsid w:val="4F6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2022-03-24T16:25:00Z</dcterms:created>
  <dc:creator>白昼</dc:creator>
  <cp:lastModifiedBy>白昼</cp:lastModifiedBy>
  <dcterms:modified xsi:type="dcterms:W3CDTF">2022-03-24T16:25:12Z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868CCB3308114BB0910F58FEA4FA00A0</vt:lpwstr>
  </property>
</Properties>
</file>